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AD" w:rsidRPr="007D5CA4" w:rsidRDefault="00E566AD" w:rsidP="00E566AD">
      <w:pPr>
        <w:pStyle w:val="a4"/>
        <w:jc w:val="center"/>
        <w:rPr>
          <w:b/>
          <w:bCs/>
          <w:szCs w:val="24"/>
        </w:rPr>
      </w:pPr>
      <w:r w:rsidRPr="007D5CA4">
        <w:rPr>
          <w:b/>
          <w:bCs/>
          <w:szCs w:val="24"/>
        </w:rPr>
        <w:t>РОССИЙСКАЯ  ФЕДЕРАЦИЯ</w:t>
      </w:r>
    </w:p>
    <w:p w:rsidR="00E566AD" w:rsidRPr="007D5CA4" w:rsidRDefault="00E566AD" w:rsidP="00E566AD">
      <w:pPr>
        <w:pStyle w:val="a4"/>
        <w:jc w:val="center"/>
        <w:rPr>
          <w:b/>
          <w:bCs/>
          <w:szCs w:val="24"/>
        </w:rPr>
      </w:pPr>
      <w:r w:rsidRPr="007D5CA4">
        <w:rPr>
          <w:b/>
          <w:bCs/>
          <w:szCs w:val="24"/>
        </w:rPr>
        <w:t>БЕЛГОРОДСКАЯ  ОБЛАСТЬ</w:t>
      </w:r>
    </w:p>
    <w:p w:rsidR="00E566AD" w:rsidRPr="007D5CA4" w:rsidRDefault="00E566AD" w:rsidP="00E566AD">
      <w:pPr>
        <w:pStyle w:val="a4"/>
        <w:jc w:val="center"/>
        <w:rPr>
          <w:b/>
          <w:bCs/>
          <w:szCs w:val="24"/>
        </w:rPr>
      </w:pPr>
    </w:p>
    <w:p w:rsidR="00E566AD" w:rsidRPr="007D5CA4" w:rsidRDefault="00E566AD" w:rsidP="00E566AD">
      <w:pPr>
        <w:pStyle w:val="a4"/>
        <w:jc w:val="center"/>
        <w:rPr>
          <w:b/>
          <w:bCs/>
          <w:szCs w:val="24"/>
        </w:rPr>
      </w:pPr>
      <w:r w:rsidRPr="007D5CA4">
        <w:rPr>
          <w:b/>
          <w:bCs/>
          <w:szCs w:val="24"/>
        </w:rPr>
        <w:t>АДМИНИСТРАЦИЯ  ВЯЗОВСКОГО СЕЛЬСКОГО ПОСЕЛЕНИЯ МУНИЦИПАЛЬНОГО  РАЙОНА</w:t>
      </w:r>
    </w:p>
    <w:p w:rsidR="00E566AD" w:rsidRPr="007D5CA4" w:rsidRDefault="00E566AD" w:rsidP="00E566AD">
      <w:pPr>
        <w:pStyle w:val="a4"/>
        <w:jc w:val="center"/>
        <w:rPr>
          <w:b/>
          <w:bCs/>
          <w:szCs w:val="24"/>
        </w:rPr>
      </w:pPr>
      <w:r w:rsidRPr="007D5CA4">
        <w:rPr>
          <w:b/>
          <w:bCs/>
          <w:szCs w:val="24"/>
        </w:rPr>
        <w:t>«КРАСНОЯРУЖСКИЙ  РАЙОН»</w:t>
      </w:r>
    </w:p>
    <w:p w:rsidR="00E566AD" w:rsidRPr="007D5CA4" w:rsidRDefault="00E566AD" w:rsidP="00E566AD">
      <w:pPr>
        <w:pStyle w:val="a4"/>
        <w:jc w:val="center"/>
        <w:rPr>
          <w:b/>
          <w:bCs/>
          <w:szCs w:val="24"/>
        </w:rPr>
      </w:pPr>
    </w:p>
    <w:p w:rsidR="00E566AD" w:rsidRDefault="00E566AD" w:rsidP="00E566AD">
      <w:pPr>
        <w:pStyle w:val="a4"/>
        <w:jc w:val="center"/>
        <w:rPr>
          <w:b/>
          <w:bCs/>
          <w:szCs w:val="24"/>
        </w:rPr>
      </w:pPr>
      <w:r w:rsidRPr="007D5CA4">
        <w:rPr>
          <w:b/>
          <w:bCs/>
          <w:szCs w:val="24"/>
        </w:rPr>
        <w:t>ПОСТАНОВЛЕНИЕ</w:t>
      </w:r>
    </w:p>
    <w:p w:rsidR="00E566AD" w:rsidRDefault="00E566AD" w:rsidP="00E566AD">
      <w:pPr>
        <w:pStyle w:val="a4"/>
        <w:jc w:val="center"/>
        <w:rPr>
          <w:b/>
          <w:bCs/>
          <w:szCs w:val="24"/>
        </w:rPr>
      </w:pPr>
    </w:p>
    <w:p w:rsidR="00E566AD" w:rsidRPr="00E566AD" w:rsidRDefault="00E566AD" w:rsidP="00E566AD">
      <w:pPr>
        <w:pStyle w:val="a4"/>
        <w:rPr>
          <w:b/>
          <w:bCs/>
          <w:sz w:val="28"/>
          <w:szCs w:val="28"/>
        </w:rPr>
      </w:pPr>
      <w:r w:rsidRPr="00E566AD">
        <w:rPr>
          <w:b/>
          <w:bCs/>
          <w:sz w:val="28"/>
          <w:szCs w:val="28"/>
        </w:rPr>
        <w:t xml:space="preserve">от 25  ноября  2022 г.  </w:t>
      </w:r>
      <w:r>
        <w:rPr>
          <w:b/>
          <w:bCs/>
          <w:sz w:val="28"/>
          <w:szCs w:val="28"/>
        </w:rPr>
        <w:t xml:space="preserve">                   </w:t>
      </w:r>
      <w:r w:rsidRPr="00E566AD">
        <w:rPr>
          <w:b/>
          <w:bCs/>
          <w:sz w:val="28"/>
          <w:szCs w:val="28"/>
        </w:rPr>
        <w:t xml:space="preserve">                                                             №</w:t>
      </w:r>
      <w:r w:rsidR="004F48DF">
        <w:rPr>
          <w:b/>
          <w:bCs/>
          <w:sz w:val="28"/>
          <w:szCs w:val="28"/>
        </w:rPr>
        <w:t>42</w:t>
      </w:r>
    </w:p>
    <w:p w:rsidR="00E566AD" w:rsidRPr="00E566AD" w:rsidRDefault="00E566AD" w:rsidP="00E566AD">
      <w:pPr>
        <w:pStyle w:val="a4"/>
        <w:jc w:val="center"/>
        <w:rPr>
          <w:b/>
          <w:bCs/>
          <w:sz w:val="28"/>
          <w:szCs w:val="28"/>
        </w:rPr>
      </w:pPr>
    </w:p>
    <w:p w:rsidR="00E566AD" w:rsidRDefault="00E566AD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0109B7" w:rsidRPr="000109B7" w:rsidRDefault="0026228F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Об уточнении Правил землепользования </w:t>
      </w:r>
    </w:p>
    <w:p w:rsidR="000109B7" w:rsidRPr="000109B7" w:rsidRDefault="0026228F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и застройки </w:t>
      </w:r>
      <w:r w:rsidR="005A549A" w:rsidRPr="005A549A">
        <w:rPr>
          <w:rFonts w:ascii="Times New Roman" w:hAnsi="Times New Roman" w:cs="Times New Roman"/>
          <w:b/>
          <w:sz w:val="28"/>
        </w:rPr>
        <w:t xml:space="preserve">Вязовского </w:t>
      </w:r>
      <w:proofErr w:type="gramStart"/>
      <w:r w:rsidR="000109B7" w:rsidRPr="000109B7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="000109B7" w:rsidRPr="000109B7">
        <w:rPr>
          <w:rFonts w:ascii="Times New Roman" w:hAnsi="Times New Roman" w:cs="Times New Roman"/>
          <w:b/>
          <w:sz w:val="28"/>
        </w:rPr>
        <w:t xml:space="preserve">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поселения муниципального района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«Краснояружский район»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>Белгородской области</w:t>
      </w:r>
    </w:p>
    <w:p w:rsidR="0026228F" w:rsidRPr="000109B7" w:rsidRDefault="0026228F" w:rsidP="0026228F">
      <w:pPr>
        <w:jc w:val="center"/>
        <w:rPr>
          <w:rFonts w:ascii="Times New Roman" w:hAnsi="Times New Roman" w:cs="Times New Roman"/>
          <w:b/>
          <w:sz w:val="28"/>
        </w:rPr>
      </w:pPr>
    </w:p>
    <w:p w:rsidR="000109B7" w:rsidRPr="000109B7" w:rsidRDefault="0026228F" w:rsidP="00C633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109B7">
        <w:rPr>
          <w:rFonts w:ascii="Times New Roman" w:hAnsi="Times New Roman" w:cs="Times New Roman"/>
          <w:sz w:val="28"/>
        </w:rPr>
        <w:t>В соответствии со статьей 33 Градостроительного кодекса Российской Фед</w:t>
      </w:r>
      <w:r w:rsidR="000109B7" w:rsidRPr="000109B7">
        <w:rPr>
          <w:rFonts w:ascii="Times New Roman" w:hAnsi="Times New Roman" w:cs="Times New Roman"/>
          <w:sz w:val="28"/>
        </w:rPr>
        <w:t xml:space="preserve">ерации, </w:t>
      </w:r>
      <w:r w:rsidRPr="000109B7">
        <w:rPr>
          <w:rFonts w:ascii="Times New Roman" w:hAnsi="Times New Roman" w:cs="Times New Roman"/>
          <w:sz w:val="28"/>
        </w:rPr>
        <w:t xml:space="preserve">на основании выявленного </w:t>
      </w:r>
      <w:r w:rsidR="000109B7" w:rsidRPr="000109B7">
        <w:rPr>
          <w:rFonts w:ascii="Times New Roman" w:hAnsi="Times New Roman" w:cs="Times New Roman"/>
          <w:sz w:val="28"/>
        </w:rPr>
        <w:t xml:space="preserve">несоответствия установленного градостроительным регламентом ограничения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содержащимся в Едином </w:t>
      </w:r>
      <w:bookmarkStart w:id="0" w:name="_GoBack"/>
      <w:bookmarkEnd w:id="0"/>
      <w:r w:rsidR="000109B7" w:rsidRPr="000109B7">
        <w:rPr>
          <w:rFonts w:ascii="Times New Roman" w:hAnsi="Times New Roman" w:cs="Times New Roman"/>
          <w:sz w:val="28"/>
        </w:rPr>
        <w:t xml:space="preserve">государственном реестре недвижимости ограничениям использования объектов недвижимости </w:t>
      </w:r>
      <w:r w:rsidR="00C63310">
        <w:rPr>
          <w:rFonts w:ascii="Times New Roman" w:hAnsi="Times New Roman" w:cs="Times New Roman"/>
          <w:sz w:val="28"/>
        </w:rPr>
        <w:br/>
      </w:r>
      <w:r w:rsidR="000109B7" w:rsidRPr="000109B7">
        <w:rPr>
          <w:rFonts w:ascii="Times New Roman" w:hAnsi="Times New Roman" w:cs="Times New Roman"/>
          <w:sz w:val="28"/>
        </w:rPr>
        <w:t>в пределах таких зон</w:t>
      </w:r>
      <w:r w:rsidRPr="000109B7">
        <w:rPr>
          <w:rFonts w:ascii="Times New Roman" w:hAnsi="Times New Roman" w:cs="Times New Roman"/>
          <w:sz w:val="28"/>
        </w:rPr>
        <w:t xml:space="preserve">, администрация </w:t>
      </w:r>
      <w:r w:rsidR="005A549A" w:rsidRPr="005A549A">
        <w:rPr>
          <w:rFonts w:ascii="Times New Roman" w:hAnsi="Times New Roman" w:cs="Times New Roman"/>
          <w:sz w:val="28"/>
        </w:rPr>
        <w:t xml:space="preserve">Вязовского </w:t>
      </w:r>
      <w:r w:rsidR="000109B7" w:rsidRPr="000109B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gramEnd"/>
    </w:p>
    <w:p w:rsidR="00C63310" w:rsidRDefault="00C63310" w:rsidP="00C6331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</w:p>
    <w:p w:rsidR="0026228F" w:rsidRDefault="0026228F" w:rsidP="00C6331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  <w:r w:rsidRPr="000109B7">
        <w:rPr>
          <w:rFonts w:ascii="Times New Roman" w:hAnsi="Times New Roman" w:cs="Times New Roman"/>
          <w:b/>
          <w:caps/>
          <w:spacing w:val="30"/>
          <w:sz w:val="28"/>
        </w:rPr>
        <w:t>постановляет:</w:t>
      </w:r>
    </w:p>
    <w:p w:rsidR="0026228F" w:rsidRDefault="0026228F" w:rsidP="005A549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109B7">
        <w:rPr>
          <w:rFonts w:ascii="Times New Roman" w:hAnsi="Times New Roman" w:cs="Times New Roman"/>
          <w:sz w:val="28"/>
        </w:rPr>
        <w:t xml:space="preserve">Уточнить Правила землепользования и застройки </w:t>
      </w:r>
      <w:r w:rsidR="005A549A" w:rsidRPr="005A549A">
        <w:rPr>
          <w:rFonts w:ascii="Times New Roman" w:hAnsi="Times New Roman" w:cs="Times New Roman"/>
          <w:sz w:val="28"/>
        </w:rPr>
        <w:t xml:space="preserve">Вязовского </w:t>
      </w:r>
      <w:r w:rsidR="000109B7" w:rsidRPr="000109B7">
        <w:rPr>
          <w:rFonts w:ascii="Times New Roman" w:hAnsi="Times New Roman" w:cs="Times New Roman"/>
          <w:sz w:val="28"/>
        </w:rPr>
        <w:t xml:space="preserve">сельского поселения муниципального района «Краснояружский район» Белгородской области, </w:t>
      </w:r>
      <w:r w:rsidR="00F42882" w:rsidRPr="00F42882">
        <w:rPr>
          <w:rFonts w:ascii="Times New Roman" w:hAnsi="Times New Roman" w:cs="Times New Roman"/>
          <w:sz w:val="28"/>
        </w:rPr>
        <w:t xml:space="preserve">утвержденные решением земского собрания </w:t>
      </w:r>
      <w:r w:rsidR="005A549A" w:rsidRPr="005A549A">
        <w:rPr>
          <w:rFonts w:ascii="Times New Roman" w:hAnsi="Times New Roman" w:cs="Times New Roman"/>
          <w:sz w:val="28"/>
        </w:rPr>
        <w:t xml:space="preserve">Вязовского сельского поселения муниципального района «Краснояружский район» Белгородской области от 28 июня 2017 года № 28 </w:t>
      </w:r>
      <w:r w:rsidR="00C63310">
        <w:rPr>
          <w:rFonts w:ascii="Times New Roman" w:hAnsi="Times New Roman" w:cs="Times New Roman"/>
          <w:sz w:val="28"/>
        </w:rPr>
        <w:t>(далее – Правила)</w:t>
      </w:r>
      <w:r w:rsidRPr="000109B7">
        <w:rPr>
          <w:rFonts w:ascii="Times New Roman" w:hAnsi="Times New Roman" w:cs="Times New Roman"/>
          <w:sz w:val="28"/>
        </w:rPr>
        <w:t xml:space="preserve">, </w:t>
      </w:r>
      <w:r w:rsidR="000109B7" w:rsidRPr="000109B7">
        <w:rPr>
          <w:rFonts w:ascii="Times New Roman" w:hAnsi="Times New Roman" w:cs="Times New Roman"/>
          <w:sz w:val="28"/>
        </w:rPr>
        <w:t>исключив пункт 11</w:t>
      </w:r>
      <w:r w:rsidR="000109B7">
        <w:rPr>
          <w:rFonts w:ascii="Times New Roman" w:hAnsi="Times New Roman" w:cs="Times New Roman"/>
          <w:sz w:val="28"/>
        </w:rPr>
        <w:t xml:space="preserve"> </w:t>
      </w:r>
      <w:r w:rsidR="000109B7" w:rsidRPr="000109B7">
        <w:rPr>
          <w:rFonts w:ascii="Times New Roman" w:hAnsi="Times New Roman" w:cs="Times New Roman"/>
          <w:sz w:val="28"/>
        </w:rPr>
        <w:t xml:space="preserve">статьи </w:t>
      </w:r>
      <w:r w:rsidR="005A549A">
        <w:rPr>
          <w:rFonts w:ascii="Times New Roman" w:hAnsi="Times New Roman" w:cs="Times New Roman"/>
          <w:sz w:val="28"/>
        </w:rPr>
        <w:t>41</w:t>
      </w:r>
      <w:r w:rsidR="000109B7" w:rsidRPr="000109B7">
        <w:rPr>
          <w:rFonts w:ascii="Times New Roman" w:hAnsi="Times New Roman" w:cs="Times New Roman"/>
          <w:sz w:val="28"/>
        </w:rPr>
        <w:t xml:space="preserve"> «</w:t>
      </w:r>
      <w:r w:rsidR="000109B7">
        <w:rPr>
          <w:rFonts w:ascii="Times New Roman" w:hAnsi="Times New Roman" w:cs="Times New Roman"/>
          <w:sz w:val="28"/>
        </w:rPr>
        <w:t>П</w:t>
      </w:r>
      <w:r w:rsidR="000109B7" w:rsidRPr="000109B7">
        <w:rPr>
          <w:rFonts w:ascii="Times New Roman" w:hAnsi="Times New Roman" w:cs="Times New Roman"/>
          <w:sz w:val="28"/>
        </w:rPr>
        <w:t>риаэродромная территория»</w:t>
      </w:r>
      <w:r w:rsidR="00252AB8" w:rsidRPr="000109B7">
        <w:rPr>
          <w:rFonts w:ascii="Times New Roman" w:hAnsi="Times New Roman" w:cs="Times New Roman"/>
          <w:sz w:val="28"/>
        </w:rPr>
        <w:t>.</w:t>
      </w:r>
      <w:proofErr w:type="gramEnd"/>
    </w:p>
    <w:p w:rsidR="00C63310" w:rsidRDefault="00C63310" w:rsidP="004F48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позднее пяти рабочих дней со дня подписания настоящего постановления направить уточненные Правила в администрацию Краснояружского района Белгородской области для внесения </w:t>
      </w:r>
      <w:r>
        <w:rPr>
          <w:rFonts w:ascii="Times New Roman" w:hAnsi="Times New Roman" w:cs="Times New Roman"/>
          <w:sz w:val="28"/>
        </w:rPr>
        <w:br/>
        <w:t>в государственную информационную систему обеспечения градостроительной деятельности.</w:t>
      </w:r>
    </w:p>
    <w:p w:rsidR="00E566AD" w:rsidRPr="00E566AD" w:rsidRDefault="00E566AD" w:rsidP="004F48DF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</w:t>
      </w:r>
      <w:proofErr w:type="gramStart"/>
      <w:r w:rsidRPr="00E566A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566A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</w:t>
      </w:r>
      <w:r w:rsidR="004F48DF">
        <w:rPr>
          <w:rFonts w:ascii="Times New Roman" w:eastAsia="Times New Roman" w:hAnsi="Times New Roman" w:cs="Times New Roman"/>
          <w:sz w:val="28"/>
          <w:szCs w:val="28"/>
        </w:rPr>
        <w:t xml:space="preserve">тановление на официальном сайте администрации </w:t>
      </w:r>
      <w:r w:rsidRPr="00E566AD">
        <w:rPr>
          <w:rFonts w:ascii="Times New Roman" w:eastAsia="Times New Roman" w:hAnsi="Times New Roman" w:cs="Times New Roman"/>
          <w:sz w:val="28"/>
          <w:szCs w:val="28"/>
        </w:rPr>
        <w:t xml:space="preserve">  Вязовского сельского поселения</w:t>
      </w:r>
      <w:r w:rsidR="004F48D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4F48DF" w:rsidRPr="004F48DF">
        <w:rPr>
          <w:rFonts w:ascii="Times New Roman" w:eastAsia="Times New Roman" w:hAnsi="Times New Roman" w:cs="Times New Roman"/>
          <w:sz w:val="28"/>
          <w:szCs w:val="28"/>
        </w:rPr>
        <w:t>https://vyazovskoe-r31.gosweb.gosuslugi.ru/</w:t>
      </w:r>
      <w:r w:rsidRPr="00E566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6AD" w:rsidRPr="00E566AD" w:rsidRDefault="00E566AD" w:rsidP="004F48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4</w:t>
      </w:r>
      <w:r w:rsidRPr="00E566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proofErr w:type="gramStart"/>
      <w:r w:rsidRPr="00E566A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566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E566AD" w:rsidRDefault="00E566AD" w:rsidP="004F48D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66AD" w:rsidRPr="00E566AD" w:rsidRDefault="00E566AD" w:rsidP="00E566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Глава а</w:t>
      </w:r>
      <w:r w:rsidRPr="00E566A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дминистрации </w:t>
      </w:r>
    </w:p>
    <w:p w:rsidR="00E566AD" w:rsidRPr="00E566AD" w:rsidRDefault="00E566AD" w:rsidP="00E566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66A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Вязовского  сельского поселения                                     Г.В.Пащенко</w:t>
      </w:r>
    </w:p>
    <w:p w:rsidR="00E566AD" w:rsidRPr="00E566AD" w:rsidRDefault="00E566AD" w:rsidP="00E566AD">
      <w:pPr>
        <w:pStyle w:val="a3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566A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</w:r>
    </w:p>
    <w:p w:rsidR="0026228F" w:rsidRPr="0026228F" w:rsidRDefault="0026228F" w:rsidP="0026228F">
      <w:pPr>
        <w:pStyle w:val="a3"/>
        <w:jc w:val="both"/>
        <w:rPr>
          <w:sz w:val="28"/>
        </w:rPr>
      </w:pPr>
    </w:p>
    <w:sectPr w:rsidR="0026228F" w:rsidRPr="0026228F" w:rsidSect="00C633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52A0"/>
    <w:multiLevelType w:val="hybridMultilevel"/>
    <w:tmpl w:val="C2BE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8F"/>
    <w:rsid w:val="000109B7"/>
    <w:rsid w:val="000B45C1"/>
    <w:rsid w:val="0013016F"/>
    <w:rsid w:val="00252AB8"/>
    <w:rsid w:val="0026228F"/>
    <w:rsid w:val="003F298E"/>
    <w:rsid w:val="004F48DF"/>
    <w:rsid w:val="005314EB"/>
    <w:rsid w:val="00540BCC"/>
    <w:rsid w:val="005A549A"/>
    <w:rsid w:val="00706B45"/>
    <w:rsid w:val="00C63310"/>
    <w:rsid w:val="00D52990"/>
    <w:rsid w:val="00E54A1F"/>
    <w:rsid w:val="00E566AD"/>
    <w:rsid w:val="00F42882"/>
    <w:rsid w:val="00FB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  <w:style w:type="paragraph" w:styleId="a4">
    <w:name w:val="Body Text"/>
    <w:basedOn w:val="a"/>
    <w:link w:val="a5"/>
    <w:rsid w:val="00E566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56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566A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566AD"/>
    <w:rPr>
      <w:rFonts w:eastAsiaTheme="minorEastAsia"/>
      <w:lang w:eastAsia="ru-RU"/>
    </w:rPr>
  </w:style>
  <w:style w:type="character" w:customStyle="1" w:styleId="Datenum">
    <w:name w:val="Date_num"/>
    <w:rsid w:val="00E566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vyazovoe1</cp:lastModifiedBy>
  <cp:revision>5</cp:revision>
  <cp:lastPrinted>2022-11-25T11:39:00Z</cp:lastPrinted>
  <dcterms:created xsi:type="dcterms:W3CDTF">2022-11-24T12:12:00Z</dcterms:created>
  <dcterms:modified xsi:type="dcterms:W3CDTF">2022-11-25T11:42:00Z</dcterms:modified>
</cp:coreProperties>
</file>